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C1386F" w:rsidRPr="00C1386F" w:rsidRDefault="00C1386F" w:rsidP="00C1386F">
            <w:pPr>
              <w:rPr>
                <w:rFonts w:ascii="Times New Roman" w:hAnsi="Times New Roman"/>
                <w:sz w:val="24"/>
                <w:szCs w:val="24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Открытое акц</w:t>
            </w:r>
            <w:r w:rsidR="00636459">
              <w:rPr>
                <w:rFonts w:ascii="Times New Roman" w:hAnsi="Times New Roman"/>
                <w:sz w:val="24"/>
                <w:szCs w:val="24"/>
              </w:rPr>
              <w:t>ионерное общество «</w:t>
            </w:r>
            <w:r w:rsidR="00891517">
              <w:rPr>
                <w:rFonts w:ascii="Times New Roman" w:hAnsi="Times New Roman"/>
                <w:sz w:val="24"/>
                <w:szCs w:val="24"/>
              </w:rPr>
              <w:t xml:space="preserve">Леснянский </w:t>
            </w:r>
            <w:proofErr w:type="spellStart"/>
            <w:r w:rsidR="00891517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C1386F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ED605A" w:rsidRPr="001504AB" w:rsidRDefault="00C1386F" w:rsidP="00891517">
            <w:pPr>
              <w:rPr>
                <w:rFonts w:ascii="Times New Roman" w:hAnsi="Times New Roman"/>
                <w:sz w:val="28"/>
                <w:szCs w:val="28"/>
              </w:rPr>
            </w:pPr>
            <w:r w:rsidRPr="00C1386F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="00891517">
              <w:rPr>
                <w:rFonts w:ascii="Times New Roman" w:hAnsi="Times New Roman"/>
                <w:sz w:val="24"/>
                <w:szCs w:val="24"/>
              </w:rPr>
              <w:t>Железинский</w:t>
            </w:r>
            <w:proofErr w:type="spellEnd"/>
            <w:r w:rsidR="00891517">
              <w:rPr>
                <w:rFonts w:ascii="Times New Roman" w:hAnsi="Times New Roman"/>
                <w:sz w:val="24"/>
                <w:szCs w:val="24"/>
              </w:rPr>
              <w:t xml:space="preserve"> АГРО</w:t>
            </w:r>
            <w:r w:rsidRPr="00C138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CB142E" w:rsidRPr="00CB142E" w:rsidRDefault="00CB142E" w:rsidP="00CB142E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213250,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ул.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Кульши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А.А., 5</w:t>
            </w:r>
          </w:p>
          <w:p w:rsidR="00ED605A" w:rsidRPr="00CB142E" w:rsidRDefault="00CB142E" w:rsidP="00CB142E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213251,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Лопатичи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>, ул. Центральная, 25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CB142E" w:rsidRPr="00CB142E" w:rsidRDefault="00CB142E" w:rsidP="00CB142E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213250,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ул.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Кульши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А.А., 5</w:t>
            </w:r>
          </w:p>
          <w:p w:rsidR="00ED605A" w:rsidRPr="00CB142E" w:rsidRDefault="00CB142E" w:rsidP="00CB142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213251, Могилевская область,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Славгородский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район, 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Лопатичи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>, ул. Центральная, 25</w:t>
            </w:r>
          </w:p>
        </w:tc>
      </w:tr>
      <w:tr w:rsidR="00CB142E" w:rsidRPr="001504AB" w:rsidTr="00477D3F">
        <w:tc>
          <w:tcPr>
            <w:tcW w:w="4644" w:type="dxa"/>
            <w:shd w:val="clear" w:color="auto" w:fill="auto"/>
          </w:tcPr>
          <w:p w:rsidR="00CB142E" w:rsidRPr="001504AB" w:rsidRDefault="00CB142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CB142E" w:rsidRPr="00CB142E" w:rsidRDefault="00CB142E" w:rsidP="00274817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Реорганизация ОАО «Леснянский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Агро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>» в форме присоединения к нему ОАО «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Железинский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АГРО» </w:t>
            </w:r>
          </w:p>
        </w:tc>
      </w:tr>
      <w:tr w:rsidR="00CB142E" w:rsidRPr="001504AB" w:rsidTr="00477D3F">
        <w:tc>
          <w:tcPr>
            <w:tcW w:w="4644" w:type="dxa"/>
            <w:shd w:val="clear" w:color="auto" w:fill="auto"/>
          </w:tcPr>
          <w:p w:rsidR="00CB142E" w:rsidRPr="001504AB" w:rsidRDefault="00CB142E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CB142E" w:rsidRPr="00CB142E" w:rsidRDefault="00CB142E" w:rsidP="00274817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>Решение Славгородского районного исполнительного комитета, 27 октября 2023 года.</w:t>
            </w:r>
          </w:p>
          <w:p w:rsidR="00CB142E" w:rsidRPr="00CB142E" w:rsidRDefault="00CB142E" w:rsidP="00274817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CB142E" w:rsidRDefault="00C1386F" w:rsidP="00636459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 xml:space="preserve">Дополнительный выпуск акций </w:t>
            </w:r>
            <w:bookmarkStart w:id="0" w:name="_GoBack"/>
            <w:bookmarkEnd w:id="0"/>
            <w:r w:rsidR="00636459" w:rsidRPr="00CB142E">
              <w:rPr>
                <w:rFonts w:ascii="Times New Roman" w:hAnsi="Times New Roman"/>
                <w:sz w:val="24"/>
                <w:szCs w:val="24"/>
              </w:rPr>
              <w:t>пе</w:t>
            </w:r>
            <w:r w:rsidRPr="00CB142E">
              <w:rPr>
                <w:rFonts w:ascii="Times New Roman" w:hAnsi="Times New Roman"/>
                <w:sz w:val="24"/>
                <w:szCs w:val="24"/>
              </w:rPr>
              <w:t>реда</w:t>
            </w:r>
            <w:r w:rsidR="00636459" w:rsidRPr="00CB142E">
              <w:rPr>
                <w:rFonts w:ascii="Times New Roman" w:hAnsi="Times New Roman"/>
                <w:sz w:val="24"/>
                <w:szCs w:val="24"/>
              </w:rPr>
              <w:t>е</w:t>
            </w:r>
            <w:r w:rsidRPr="00CB142E">
              <w:rPr>
                <w:rFonts w:ascii="Times New Roman" w:hAnsi="Times New Roman"/>
                <w:sz w:val="24"/>
                <w:szCs w:val="24"/>
              </w:rPr>
              <w:t>тся в собственность единственному акционеру Славгородскому райисполкому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Pr="00CB142E" w:rsidRDefault="00CB142E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CB142E">
              <w:rPr>
                <w:rFonts w:ascii="Times New Roman" w:hAnsi="Times New Roman"/>
                <w:sz w:val="24"/>
                <w:szCs w:val="24"/>
              </w:rPr>
              <w:t>Открытое акционерное общество "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", 220036 г. Минск </w:t>
            </w:r>
            <w:proofErr w:type="spellStart"/>
            <w:r w:rsidRPr="00CB142E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CB142E">
              <w:rPr>
                <w:rFonts w:ascii="Times New Roman" w:hAnsi="Times New Roman"/>
                <w:sz w:val="24"/>
                <w:szCs w:val="24"/>
              </w:rPr>
              <w:t xml:space="preserve"> Жукова,3, тел./факс 80172296420 УНП 100693551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36459"/>
    <w:rsid w:val="006C63E0"/>
    <w:rsid w:val="006D3920"/>
    <w:rsid w:val="007669AF"/>
    <w:rsid w:val="007E7761"/>
    <w:rsid w:val="008056F4"/>
    <w:rsid w:val="00806B47"/>
    <w:rsid w:val="00891517"/>
    <w:rsid w:val="008B1123"/>
    <w:rsid w:val="008F4F80"/>
    <w:rsid w:val="00966421"/>
    <w:rsid w:val="009B4D0D"/>
    <w:rsid w:val="00A35EB3"/>
    <w:rsid w:val="00A471E4"/>
    <w:rsid w:val="00A52D6B"/>
    <w:rsid w:val="00A62239"/>
    <w:rsid w:val="00AB51E2"/>
    <w:rsid w:val="00AD52D6"/>
    <w:rsid w:val="00AF06FB"/>
    <w:rsid w:val="00B10741"/>
    <w:rsid w:val="00B95233"/>
    <w:rsid w:val="00C1386F"/>
    <w:rsid w:val="00C21E76"/>
    <w:rsid w:val="00CB142E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No Spacing"/>
    <w:uiPriority w:val="1"/>
    <w:qFormat/>
    <w:rsid w:val="00C1386F"/>
    <w:rPr>
      <w:rFonts w:ascii="Calibri" w:eastAsia="Calibri" w:hAnsi="Calibri"/>
      <w:sz w:val="22"/>
      <w:szCs w:val="22"/>
      <w:lang w:eastAsia="en-US"/>
    </w:rPr>
  </w:style>
  <w:style w:type="character" w:customStyle="1" w:styleId="datepr">
    <w:name w:val="datepr"/>
    <w:rsid w:val="00CB142E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 Lenovo</cp:lastModifiedBy>
  <cp:revision>2</cp:revision>
  <dcterms:created xsi:type="dcterms:W3CDTF">2023-12-22T07:03:00Z</dcterms:created>
  <dcterms:modified xsi:type="dcterms:W3CDTF">2023-12-22T07:03:00Z</dcterms:modified>
</cp:coreProperties>
</file>